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Март 2024 г.</w:t>
      </w:r>
    </w:p>
    <w:p>
      <w:pPr>
        <w:jc w:val="center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Проведение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опроса  среди родителей, воспитывающих детей раннего и </w:t>
      </w:r>
      <w:bookmarkStart w:id="0" w:name="_GoBack"/>
      <w:bookmarkEnd w:id="0"/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дошкольного возраста, в том числе детей с особыми потребностями и ОВЗ.</w:t>
      </w:r>
    </w:p>
    <w:p>
      <w:pPr>
        <w:jc w:val="left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Опрос проводился Центро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м компетенций по ранней помощи РОО КЦЛП, с целью получения обратной связи от родителей, о потребности и необходимости в предоставлении  консультативных услуг и услуг ранней помощи в развитии и воспитании детей с первых месяцев жизни.</w:t>
      </w:r>
    </w:p>
    <w:p>
      <w:pPr>
        <w:jc w:val="left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Форма опроса - анкета в онлайн формате.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опросе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приняла 41 семья из Красноярска. </w:t>
      </w:r>
      <w:r>
        <w:rPr>
          <w:rFonts w:ascii="Times New Roman" w:hAnsi="Times New Roman" w:cs="Times New Roman"/>
          <w:sz w:val="24"/>
          <w:szCs w:val="24"/>
          <w:lang w:val="ru-RU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семьи, воспитывающие детей раннего возраста или детей </w:t>
      </w:r>
      <w:r>
        <w:rPr>
          <w:rFonts w:ascii="Times New Roman" w:hAnsi="Times New Roman" w:cs="Times New Roman"/>
          <w:sz w:val="24"/>
          <w:szCs w:val="24"/>
          <w:lang w:val="ru-RU"/>
        </w:rPr>
        <w:t>младшего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возраста, но которые в свое время нуждались в психолого-педагогической помощи.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 направлен на актуальность и важность своевременной информации о возможности получения психологических и педагогических услуг семьям с детьми от рождения до 3-х лет, а также о важности и доступности получения данных услуг по месту жительства. 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опроса: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1171575</wp:posOffset>
            </wp:positionV>
            <wp:extent cx="2080260" cy="800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1" t="65222" r="35350" b="10833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80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1. 63 % опрошенных считают актуальной информацию о центрах и услугах, которые могут помочь или могли бы помочь в своё время в вопросах развития и воспитания с ребенком от рождения до 3-х лет. Для большинства родителей это важно и актуально, что является одной из целей предоставления услуг РП.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</w:rPr>
        <w:drawing>
          <wp:inline distT="0" distB="0" distL="0" distR="0">
            <wp:extent cx="3977640" cy="18148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rcRect l="23474" t="37629" r="24447" b="20122"/>
                    <a:stretch>
                      <a:fillRect/>
                    </a:stretch>
                  </pic:blipFill>
                  <pic:spPr>
                    <a:xfrm>
                      <a:off x="0" y="0"/>
                      <a:ext cx="3990043" cy="18207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920750</wp:posOffset>
            </wp:positionV>
            <wp:extent cx="2080260" cy="800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1" t="65222" r="35350" b="10833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80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Для 61 % опрошенных актуальна информация от специалистов о том, как играть с ребенком, кормить, приучать к горшку, справляться с истериками, развивать навыки повседневной самостоятельности. Для большинства родителей это важно и актуально, что является одной из целей предоставления услуг РП.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4023360" cy="1942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rcRect l="23859" t="35349" r="24831" b="20610"/>
                    <a:stretch>
                      <a:fillRect/>
                    </a:stretch>
                  </pic:blipFill>
                  <pic:spPr>
                    <a:xfrm>
                      <a:off x="0" y="0"/>
                      <a:ext cx="4036032" cy="19486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59 % нуждаются в психологическом и педагогическом сопровождении специалистами при возникающих трудностях и вопросах в воспитании и развитии ребёнка.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99060</wp:posOffset>
            </wp:positionV>
            <wp:extent cx="2080260" cy="800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1" t="65222" r="35350" b="10833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80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0" distR="0">
            <wp:extent cx="5200015" cy="249936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rcRect l="24757" t="38540" r="25601" b="19043"/>
                    <a:stretch>
                      <a:fillRect/>
                    </a:stretch>
                  </pic:blipFill>
                  <pic:spPr>
                    <a:xfrm>
                      <a:off x="0" y="0"/>
                      <a:ext cx="5215567" cy="25067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420370</wp:posOffset>
            </wp:positionV>
            <wp:extent cx="2080260" cy="800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1" t="65222" r="35350" b="10833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80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4. 95 % родителей отмечают важность, необходимость и высокую востребованность получения помощи именно рядом с домом, по месту жительства, что говорит о важности доступности данных услуг. </w:t>
      </w:r>
    </w:p>
    <w:p>
      <w:pPr>
        <w:rPr>
          <w:rFonts w:ascii="Arial" w:hAnsi="Arial" w:cs="Arial"/>
          <w:color w:val="202124"/>
          <w:spacing w:val="3"/>
          <w:shd w:val="clear" w:color="auto" w:fill="FFFFFF"/>
        </w:rPr>
      </w:pPr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0</wp:posOffset>
            </wp:positionV>
            <wp:extent cx="2080260" cy="800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1" t="65222" r="35350" b="10833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80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0" distR="0">
            <wp:extent cx="5200015" cy="25368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0"/>
                    <a:srcRect l="25661" t="33295" r="25958" b="24743"/>
                    <a:stretch>
                      <a:fillRect/>
                    </a:stretch>
                  </pic:blipFill>
                  <pic:spPr>
                    <a:xfrm>
                      <a:off x="0" y="0"/>
                      <a:ext cx="5236426" cy="25545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202124"/>
          <w:spacing w:val="3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5. Лишь 49 % родителей, отмечают доступность и возможность получения психологической и педагогической поддержки для семей. </w:t>
      </w:r>
    </w:p>
    <w:p>
      <w:pPr>
        <w:rPr>
          <w:rFonts w:ascii="Arial" w:hAnsi="Arial" w:cs="Arial"/>
          <w:color w:val="202124"/>
          <w:spacing w:val="3"/>
          <w:shd w:val="clear" w:color="auto" w:fill="FFFFFF"/>
        </w:rPr>
      </w:pPr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-102870</wp:posOffset>
            </wp:positionV>
            <wp:extent cx="2080260" cy="8001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1" t="65222" r="35350" b="10833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80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0" distR="0">
            <wp:extent cx="5128260" cy="23310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1"/>
                    <a:srcRect l="24757" t="41961" r="26022" b="18251"/>
                    <a:stretch>
                      <a:fillRect/>
                    </a:stretch>
                  </pic:blipFill>
                  <pic:spPr>
                    <a:xfrm>
                      <a:off x="0" y="0"/>
                      <a:ext cx="5147626" cy="23404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42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9B"/>
    <w:rsid w:val="00601D67"/>
    <w:rsid w:val="00646621"/>
    <w:rsid w:val="0081109B"/>
    <w:rsid w:val="00923D76"/>
    <w:rsid w:val="009E381F"/>
    <w:rsid w:val="00B37F16"/>
    <w:rsid w:val="00CE6768"/>
    <w:rsid w:val="00F8535D"/>
    <w:rsid w:val="12AC24BD"/>
    <w:rsid w:val="3302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248</Words>
  <Characters>1417</Characters>
  <Lines>11</Lines>
  <Paragraphs>3</Paragraphs>
  <TotalTime>38</TotalTime>
  <ScaleCrop>false</ScaleCrop>
  <LinksUpToDate>false</LinksUpToDate>
  <CharactersWithSpaces>1662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2024-03-07T06:14:00Z</dcterms:created>
  <dc:creator>Пользователь</dc:creator>
  <cp:lastModifiedBy>РОО КЦЛП</cp:lastModifiedBy>
  <dcterms:modified xsi:type="dcterms:W3CDTF">2024-03-11T06:01:12Z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6CDAE6E25EE441B5BB8D588D587F3422_13</vt:lpwstr>
  </property>
</Properties>
</file>